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66C4" w14:textId="77777777" w:rsidR="00DB3002" w:rsidRDefault="00DB3002" w:rsidP="00DB3002">
      <w:pPr>
        <w:rPr>
          <w:rFonts w:ascii="Arial" w:hAnsi="Arial" w:cs="Arial"/>
          <w:b/>
          <w:bCs/>
          <w:sz w:val="28"/>
          <w:szCs w:val="28"/>
        </w:rPr>
      </w:pPr>
      <w:r w:rsidRPr="004A787D">
        <w:rPr>
          <w:rFonts w:ascii="Arial" w:hAnsi="Arial" w:cs="Arial"/>
          <w:b/>
          <w:bCs/>
          <w:sz w:val="28"/>
          <w:szCs w:val="28"/>
        </w:rPr>
        <w:t>JEPAG – Justice Equality and Peace Action Group</w:t>
      </w:r>
      <w:r w:rsidRPr="004A787D">
        <w:rPr>
          <w:rFonts w:ascii="Arial" w:hAnsi="Arial" w:cs="Arial"/>
          <w:b/>
          <w:bCs/>
          <w:color w:val="EE0000"/>
          <w:sz w:val="28"/>
          <w:szCs w:val="28"/>
        </w:rPr>
        <w:t xml:space="preserve"> </w:t>
      </w:r>
      <w:r w:rsidRPr="000F2EEB">
        <w:rPr>
          <w:rFonts w:ascii="Arial" w:hAnsi="Arial" w:cs="Arial"/>
          <w:b/>
          <w:bCs/>
          <w:sz w:val="28"/>
          <w:szCs w:val="28"/>
        </w:rPr>
        <w:t>Survey</w:t>
      </w:r>
    </w:p>
    <w:p w14:paraId="5159DECF" w14:textId="77777777" w:rsidR="00DB3002" w:rsidRPr="004A787D" w:rsidRDefault="00DB3002" w:rsidP="00DB3002">
      <w:pPr>
        <w:rPr>
          <w:rFonts w:ascii="Arial" w:hAnsi="Arial" w:cs="Arial"/>
          <w:b/>
          <w:bCs/>
          <w:sz w:val="28"/>
          <w:szCs w:val="28"/>
        </w:rPr>
      </w:pPr>
    </w:p>
    <w:p w14:paraId="349445D8" w14:textId="77777777" w:rsidR="00DB3002" w:rsidRPr="009111FA" w:rsidRDefault="00DB3002" w:rsidP="00DB3002">
      <w:pPr>
        <w:rPr>
          <w:rFonts w:ascii="Arial" w:hAnsi="Arial" w:cs="Arial"/>
        </w:rPr>
      </w:pPr>
      <w:r w:rsidRPr="009111FA">
        <w:rPr>
          <w:rFonts w:ascii="Arial" w:hAnsi="Arial" w:cs="Arial"/>
        </w:rPr>
        <w:t xml:space="preserve">St Flannan’s JEPAG is a small group of parishioners, seeking guidance from the principles of Catholic Social Teaching, particularly inspired by Pope Francis’ encyclical </w:t>
      </w:r>
      <w:r w:rsidRPr="009111FA">
        <w:rPr>
          <w:rFonts w:ascii="Arial" w:hAnsi="Arial" w:cs="Arial"/>
          <w:i/>
          <w:iCs/>
        </w:rPr>
        <w:t>Laudato Si’.</w:t>
      </w:r>
      <w:r w:rsidRPr="009111FA">
        <w:rPr>
          <w:rFonts w:ascii="Arial" w:hAnsi="Arial" w:cs="Arial"/>
        </w:rPr>
        <w:t xml:space="preserve">  Our goal is individual and group education and action. </w:t>
      </w:r>
    </w:p>
    <w:p w14:paraId="374844BD" w14:textId="77777777" w:rsidR="00DB3002" w:rsidRPr="009111FA" w:rsidRDefault="00DB3002" w:rsidP="00DB3002">
      <w:pPr>
        <w:rPr>
          <w:rFonts w:ascii="Arial" w:hAnsi="Arial" w:cs="Arial"/>
        </w:rPr>
      </w:pPr>
      <w:r w:rsidRPr="009111FA">
        <w:rPr>
          <w:rFonts w:ascii="Arial" w:hAnsi="Arial" w:cs="Arial"/>
        </w:rPr>
        <w:t>Our current learning and action areas are:</w:t>
      </w:r>
    </w:p>
    <w:p w14:paraId="6A81D542" w14:textId="77777777" w:rsidR="00DB3002" w:rsidRPr="009111FA" w:rsidRDefault="00DB3002" w:rsidP="00DB3002">
      <w:pPr>
        <w:rPr>
          <w:rFonts w:ascii="Arial" w:hAnsi="Arial" w:cs="Arial"/>
        </w:rPr>
      </w:pPr>
      <w:r w:rsidRPr="009111FA">
        <w:rPr>
          <w:rFonts w:ascii="Arial" w:hAnsi="Arial" w:cs="Arial"/>
        </w:rPr>
        <w:t>1.</w:t>
      </w:r>
      <w:r w:rsidRPr="009111FA">
        <w:rPr>
          <w:rFonts w:ascii="Arial" w:hAnsi="Arial" w:cs="Arial"/>
          <w:b/>
          <w:bCs/>
        </w:rPr>
        <w:t xml:space="preserve"> </w:t>
      </w:r>
      <w:r w:rsidRPr="009111FA">
        <w:rPr>
          <w:rFonts w:ascii="Arial" w:hAnsi="Arial" w:cs="Arial"/>
        </w:rPr>
        <w:t xml:space="preserve">Responding to the cry of the earth and the cry of the poor through </w:t>
      </w:r>
      <w:r w:rsidRPr="009111FA">
        <w:rPr>
          <w:rFonts w:ascii="Arial" w:hAnsi="Arial" w:cs="Arial"/>
          <w:b/>
          <w:bCs/>
        </w:rPr>
        <w:t>Eco-Winners</w:t>
      </w:r>
      <w:r w:rsidRPr="009111FA">
        <w:rPr>
          <w:rFonts w:ascii="Arial" w:hAnsi="Arial" w:cs="Arial"/>
        </w:rPr>
        <w:t xml:space="preserve"> and weekend Mass donations for the poor. </w:t>
      </w:r>
    </w:p>
    <w:p w14:paraId="11DF3393" w14:textId="77777777" w:rsidR="00DB3002" w:rsidRPr="009111FA" w:rsidRDefault="00DB3002" w:rsidP="00DB3002">
      <w:pPr>
        <w:rPr>
          <w:rFonts w:ascii="Arial" w:hAnsi="Arial" w:cs="Arial"/>
        </w:rPr>
      </w:pPr>
      <w:r w:rsidRPr="009111FA">
        <w:rPr>
          <w:rFonts w:ascii="Arial" w:hAnsi="Arial" w:cs="Arial"/>
        </w:rPr>
        <w:t xml:space="preserve">2. Solidarity with our sisters and brothers in </w:t>
      </w:r>
      <w:r w:rsidRPr="009111FA">
        <w:rPr>
          <w:rFonts w:ascii="Arial" w:hAnsi="Arial" w:cs="Arial"/>
          <w:b/>
          <w:bCs/>
        </w:rPr>
        <w:t>Bitokara</w:t>
      </w:r>
      <w:r w:rsidRPr="009111FA">
        <w:rPr>
          <w:rFonts w:ascii="Arial" w:hAnsi="Arial" w:cs="Arial"/>
        </w:rPr>
        <w:t>, Papua New Guinea through prayer and monetary support.</w:t>
      </w:r>
    </w:p>
    <w:p w14:paraId="3ACA45C6" w14:textId="77777777" w:rsidR="00DB3002" w:rsidRPr="009111FA" w:rsidRDefault="00DB3002" w:rsidP="00DB3002">
      <w:pPr>
        <w:rPr>
          <w:rFonts w:ascii="Arial" w:hAnsi="Arial" w:cs="Arial"/>
        </w:rPr>
      </w:pPr>
      <w:r w:rsidRPr="009111FA">
        <w:rPr>
          <w:rFonts w:ascii="Arial" w:hAnsi="Arial" w:cs="Arial"/>
        </w:rPr>
        <w:t xml:space="preserve">3. Support for the </w:t>
      </w:r>
      <w:r w:rsidRPr="009111FA">
        <w:rPr>
          <w:rFonts w:ascii="Arial" w:hAnsi="Arial" w:cs="Arial"/>
          <w:b/>
          <w:bCs/>
        </w:rPr>
        <w:t>victims of domestic violence</w:t>
      </w:r>
      <w:r w:rsidRPr="009111FA">
        <w:rPr>
          <w:rFonts w:ascii="Arial" w:hAnsi="Arial" w:cs="Arial"/>
        </w:rPr>
        <w:t xml:space="preserve"> by a prayer service and morning tea.</w:t>
      </w:r>
    </w:p>
    <w:p w14:paraId="7CE39FAF" w14:textId="77777777" w:rsidR="00DB3002" w:rsidRPr="009111FA" w:rsidRDefault="00DB3002" w:rsidP="00DB3002">
      <w:pPr>
        <w:rPr>
          <w:rFonts w:ascii="Arial" w:hAnsi="Arial" w:cs="Arial"/>
          <w:color w:val="EE0000"/>
        </w:rPr>
      </w:pPr>
      <w:r w:rsidRPr="000F2EEB">
        <w:rPr>
          <w:rFonts w:ascii="Arial" w:hAnsi="Arial" w:cs="Arial"/>
        </w:rPr>
        <w:t xml:space="preserve">4. Support for </w:t>
      </w:r>
      <w:r w:rsidRPr="000F2EEB">
        <w:rPr>
          <w:rFonts w:ascii="Arial" w:hAnsi="Arial" w:cs="Arial"/>
          <w:b/>
          <w:bCs/>
        </w:rPr>
        <w:t>Laudato Si’</w:t>
      </w:r>
      <w:r w:rsidRPr="000F2EEB">
        <w:rPr>
          <w:rFonts w:ascii="Arial" w:hAnsi="Arial" w:cs="Arial"/>
        </w:rPr>
        <w:t xml:space="preserve"> initiatives.</w:t>
      </w:r>
    </w:p>
    <w:p w14:paraId="4371E5D9" w14:textId="77777777" w:rsidR="00DB3002" w:rsidRPr="0021671C" w:rsidRDefault="00DB3002" w:rsidP="00DB3002">
      <w:pPr>
        <w:rPr>
          <w:rFonts w:ascii="Arial" w:hAnsi="Arial" w:cs="Arial"/>
          <w:color w:val="EE0000"/>
          <w:sz w:val="22"/>
          <w:szCs w:val="22"/>
        </w:rPr>
      </w:pPr>
    </w:p>
    <w:p w14:paraId="038B979E" w14:textId="77777777" w:rsidR="00DB3002" w:rsidRPr="00FB0B42" w:rsidRDefault="00DB3002" w:rsidP="00DB3002">
      <w:pPr>
        <w:rPr>
          <w:rFonts w:ascii="Arial" w:hAnsi="Arial" w:cs="Arial"/>
          <w:b/>
          <w:bCs/>
          <w:sz w:val="22"/>
          <w:szCs w:val="22"/>
        </w:rPr>
      </w:pPr>
      <w:r w:rsidRPr="00FB0B42">
        <w:rPr>
          <w:rFonts w:ascii="Arial" w:hAnsi="Arial" w:cs="Arial"/>
          <w:b/>
          <w:bCs/>
          <w:sz w:val="22"/>
          <w:szCs w:val="22"/>
        </w:rPr>
        <w:t>Eco-Winners Club aims to raise funds for eco-friendly projects for the Parish</w:t>
      </w:r>
    </w:p>
    <w:p w14:paraId="1D443D73" w14:textId="1FC1B5FE" w:rsidR="00DB3002" w:rsidRDefault="00DB3002" w:rsidP="00DB3002">
      <w:pPr>
        <w:rPr>
          <w:rFonts w:ascii="Arial" w:hAnsi="Arial" w:cs="Arial"/>
          <w:i/>
          <w:iCs/>
          <w:sz w:val="22"/>
          <w:szCs w:val="22"/>
        </w:rPr>
      </w:pPr>
      <w:r w:rsidRPr="00FB0B42">
        <w:rPr>
          <w:rFonts w:ascii="Arial" w:hAnsi="Arial" w:cs="Arial"/>
          <w:i/>
          <w:iCs/>
          <w:sz w:val="22"/>
          <w:szCs w:val="22"/>
        </w:rPr>
        <w:t>The Eco-Winners Club</w:t>
      </w:r>
      <w:r w:rsidRPr="00FB0B42">
        <w:rPr>
          <w:rFonts w:ascii="Arial" w:hAnsi="Arial" w:cs="Arial"/>
          <w:b/>
          <w:bCs/>
          <w:i/>
          <w:iCs/>
          <w:sz w:val="22"/>
          <w:szCs w:val="22"/>
        </w:rPr>
        <w:t xml:space="preserve"> </w:t>
      </w:r>
      <w:r w:rsidRPr="00FB0B42">
        <w:rPr>
          <w:rFonts w:ascii="Arial" w:hAnsi="Arial" w:cs="Arial"/>
          <w:i/>
          <w:iCs/>
          <w:sz w:val="22"/>
          <w:szCs w:val="22"/>
        </w:rPr>
        <w:t>funds are raised by selling tickets to members at $5.00 each per week for a year. This is paid as $260 per year or $65 per quarter.  Each week a random ball is draw for a weekly winner of a $50 gift card.  At the end of the year 3 major prizes are drawn.  Net funds are donated to the parish for a project.  Past projects include acquiring a sea</w:t>
      </w:r>
      <w:r w:rsidRPr="000F2EEB">
        <w:rPr>
          <w:rFonts w:ascii="Arial" w:hAnsi="Arial" w:cs="Arial"/>
          <w:i/>
          <w:iCs/>
          <w:sz w:val="22"/>
          <w:szCs w:val="22"/>
        </w:rPr>
        <w:t xml:space="preserve">t made </w:t>
      </w:r>
      <w:r w:rsidRPr="00FB0B42">
        <w:rPr>
          <w:rFonts w:ascii="Arial" w:hAnsi="Arial" w:cs="Arial"/>
          <w:i/>
          <w:iCs/>
          <w:sz w:val="22"/>
          <w:szCs w:val="22"/>
        </w:rPr>
        <w:t>from recycled plastic, eco-friendly fans, lights, solar panels and vents for the church, screens for the parish centre, and renovated woode</w:t>
      </w:r>
      <w:r>
        <w:rPr>
          <w:rFonts w:ascii="Arial" w:hAnsi="Arial" w:cs="Arial"/>
          <w:i/>
          <w:iCs/>
          <w:sz w:val="22"/>
          <w:szCs w:val="22"/>
        </w:rPr>
        <w:t>n</w:t>
      </w:r>
      <w:r w:rsidRPr="00FB0B42">
        <w:rPr>
          <w:rFonts w:ascii="Arial" w:hAnsi="Arial" w:cs="Arial"/>
          <w:i/>
          <w:iCs/>
          <w:sz w:val="22"/>
          <w:szCs w:val="22"/>
        </w:rPr>
        <w:t xml:space="preserve"> church pews.</w:t>
      </w:r>
    </w:p>
    <w:p w14:paraId="5DF62F54" w14:textId="77777777" w:rsidR="00DB3002" w:rsidRPr="00DF4EFA" w:rsidRDefault="00DB3002" w:rsidP="00DB3002">
      <w:pPr>
        <w:rPr>
          <w:rFonts w:ascii="Arial" w:hAnsi="Arial" w:cs="Arial"/>
          <w:b/>
          <w:bCs/>
        </w:rPr>
      </w:pPr>
      <w:r w:rsidRPr="00DF4EFA">
        <w:rPr>
          <w:rFonts w:ascii="Arial" w:hAnsi="Arial" w:cs="Arial"/>
          <w:b/>
          <w:bCs/>
        </w:rPr>
        <w:t>Survey questions</w:t>
      </w:r>
    </w:p>
    <w:p w14:paraId="48829F74" w14:textId="77777777" w:rsidR="00DB3002" w:rsidRPr="00DF4EFA" w:rsidRDefault="00DB3002" w:rsidP="00DB3002">
      <w:pPr>
        <w:numPr>
          <w:ilvl w:val="0"/>
          <w:numId w:val="1"/>
        </w:numPr>
        <w:rPr>
          <w:rFonts w:ascii="Arial" w:hAnsi="Arial" w:cs="Arial"/>
        </w:rPr>
      </w:pPr>
      <w:r w:rsidRPr="00DF4EFA">
        <w:rPr>
          <w:rFonts w:ascii="Arial" w:hAnsi="Arial" w:cs="Arial"/>
        </w:rPr>
        <w:t>What could we do to improve Eco Winners?</w:t>
      </w:r>
    </w:p>
    <w:sdt>
      <w:sdtPr>
        <w:id w:val="291486787"/>
        <w:placeholder>
          <w:docPart w:val="DefaultPlaceholder_-1854013440"/>
        </w:placeholder>
        <w:showingPlcHdr/>
      </w:sdtPr>
      <w:sdtEndPr/>
      <w:sdtContent>
        <w:p w14:paraId="12B412A4" w14:textId="0719EF7E" w:rsidR="00F510E1" w:rsidRDefault="006C12E0">
          <w:r w:rsidRPr="00962E61">
            <w:rPr>
              <w:rStyle w:val="PlaceholderText"/>
            </w:rPr>
            <w:t>Click or tap here to enter text.</w:t>
          </w:r>
        </w:p>
      </w:sdtContent>
    </w:sdt>
    <w:p w14:paraId="552D3230" w14:textId="77777777" w:rsidR="00DB3002" w:rsidRPr="00DF4EFA" w:rsidRDefault="00DB3002" w:rsidP="00DB3002">
      <w:pPr>
        <w:numPr>
          <w:ilvl w:val="0"/>
          <w:numId w:val="2"/>
        </w:numPr>
        <w:rPr>
          <w:rFonts w:ascii="Arial" w:hAnsi="Arial" w:cs="Arial"/>
        </w:rPr>
      </w:pPr>
      <w:r w:rsidRPr="00DF4EFA">
        <w:rPr>
          <w:rFonts w:ascii="Arial" w:hAnsi="Arial" w:cs="Arial"/>
        </w:rPr>
        <w:t>What do you think could be the next projects for Eco-winners or social justice generally?</w:t>
      </w:r>
    </w:p>
    <w:sdt>
      <w:sdtPr>
        <w:id w:val="-124624825"/>
        <w:placeholder>
          <w:docPart w:val="DefaultPlaceholder_-1854013440"/>
        </w:placeholder>
        <w:showingPlcHdr/>
      </w:sdtPr>
      <w:sdtEndPr/>
      <w:sdtContent>
        <w:p w14:paraId="04DC8D8D" w14:textId="6A76F5B1" w:rsidR="00DB3002" w:rsidRDefault="006C12E0">
          <w:r w:rsidRPr="00962E61">
            <w:rPr>
              <w:rStyle w:val="PlaceholderText"/>
            </w:rPr>
            <w:t>Click or tap here to enter text.</w:t>
          </w:r>
        </w:p>
      </w:sdtContent>
    </w:sdt>
    <w:p w14:paraId="0BE7341E" w14:textId="402FD4E5" w:rsidR="00DB3002" w:rsidRPr="00DF4EFA" w:rsidRDefault="00DB3002" w:rsidP="00DB3002">
      <w:pPr>
        <w:numPr>
          <w:ilvl w:val="0"/>
          <w:numId w:val="3"/>
        </w:numPr>
        <w:rPr>
          <w:rFonts w:ascii="Arial" w:hAnsi="Arial" w:cs="Arial"/>
        </w:rPr>
      </w:pPr>
      <w:r>
        <w:rPr>
          <w:rFonts w:ascii="Arial" w:hAnsi="Arial" w:cs="Arial"/>
        </w:rPr>
        <w:t>Please</w:t>
      </w:r>
      <w:r w:rsidRPr="00DF4EFA">
        <w:rPr>
          <w:rFonts w:ascii="Arial" w:hAnsi="Arial" w:cs="Arial"/>
        </w:rPr>
        <w:t xml:space="preserve"> suggest any improvements to our initiatives for Bitokara?</w:t>
      </w:r>
    </w:p>
    <w:sdt>
      <w:sdtPr>
        <w:id w:val="-85303637"/>
        <w:placeholder>
          <w:docPart w:val="DefaultPlaceholder_-1854013440"/>
        </w:placeholder>
        <w:showingPlcHdr/>
      </w:sdtPr>
      <w:sdtEndPr/>
      <w:sdtContent>
        <w:p w14:paraId="06D8BC46" w14:textId="1BADE791" w:rsidR="00DB3002" w:rsidRDefault="006C12E0">
          <w:r w:rsidRPr="00962E61">
            <w:rPr>
              <w:rStyle w:val="PlaceholderText"/>
            </w:rPr>
            <w:t>Click or tap here to enter text.</w:t>
          </w:r>
        </w:p>
      </w:sdtContent>
    </w:sdt>
    <w:p w14:paraId="60F321DF" w14:textId="4C6E8080" w:rsidR="00DB3002" w:rsidRPr="00DF4EFA" w:rsidRDefault="00DB3002" w:rsidP="00DB3002">
      <w:pPr>
        <w:numPr>
          <w:ilvl w:val="0"/>
          <w:numId w:val="3"/>
        </w:numPr>
        <w:rPr>
          <w:rFonts w:ascii="Arial" w:hAnsi="Arial" w:cs="Arial"/>
        </w:rPr>
      </w:pPr>
      <w:r>
        <w:rPr>
          <w:rFonts w:ascii="Arial" w:hAnsi="Arial" w:cs="Arial"/>
        </w:rPr>
        <w:t xml:space="preserve">Please </w:t>
      </w:r>
      <w:r w:rsidRPr="00DF4EFA">
        <w:rPr>
          <w:rFonts w:ascii="Arial" w:hAnsi="Arial" w:cs="Arial"/>
        </w:rPr>
        <w:t xml:space="preserve">suggest any improvements to our initiatives for support of victims of domestic </w:t>
      </w:r>
      <w:proofErr w:type="gramStart"/>
      <w:r w:rsidRPr="00DF4EFA">
        <w:rPr>
          <w:rFonts w:ascii="Arial" w:hAnsi="Arial" w:cs="Arial"/>
        </w:rPr>
        <w:t>violence?</w:t>
      </w:r>
      <w:proofErr w:type="gramEnd"/>
    </w:p>
    <w:sdt>
      <w:sdtPr>
        <w:id w:val="-1011834682"/>
        <w:placeholder>
          <w:docPart w:val="DefaultPlaceholder_-1854013440"/>
        </w:placeholder>
        <w:showingPlcHdr/>
      </w:sdtPr>
      <w:sdtEndPr/>
      <w:sdtContent>
        <w:p w14:paraId="5B7C04E6" w14:textId="1922B5C1" w:rsidR="00DB3002" w:rsidRDefault="006C12E0">
          <w:r w:rsidRPr="00962E61">
            <w:rPr>
              <w:rStyle w:val="PlaceholderText"/>
            </w:rPr>
            <w:t>Click or tap here to enter text.</w:t>
          </w:r>
        </w:p>
      </w:sdtContent>
    </w:sdt>
    <w:p w14:paraId="07899B0C" w14:textId="77777777" w:rsidR="00DB3002" w:rsidRDefault="00DB3002" w:rsidP="00DB3002">
      <w:pPr>
        <w:rPr>
          <w:rFonts w:ascii="Arial" w:hAnsi="Arial" w:cs="Arial"/>
          <w:sz w:val="22"/>
          <w:szCs w:val="22"/>
        </w:rPr>
      </w:pPr>
    </w:p>
    <w:p w14:paraId="3183FEE0" w14:textId="0C5DDA3A" w:rsidR="00DB3002" w:rsidRPr="00FB0B42" w:rsidRDefault="00DB3002" w:rsidP="00DB3002">
      <w:pPr>
        <w:rPr>
          <w:rFonts w:ascii="Arial" w:hAnsi="Arial" w:cs="Arial"/>
          <w:sz w:val="22"/>
          <w:szCs w:val="22"/>
        </w:rPr>
      </w:pPr>
      <w:r w:rsidRPr="00FB0B42">
        <w:rPr>
          <w:rFonts w:ascii="Arial" w:hAnsi="Arial" w:cs="Arial"/>
          <w:sz w:val="22"/>
          <w:szCs w:val="22"/>
        </w:rPr>
        <w:lastRenderedPageBreak/>
        <w:t xml:space="preserve">The following are some general activities </w:t>
      </w:r>
      <w:r w:rsidRPr="000F2EEB">
        <w:rPr>
          <w:rFonts w:ascii="Arial" w:hAnsi="Arial" w:cs="Arial"/>
          <w:sz w:val="22"/>
          <w:szCs w:val="22"/>
        </w:rPr>
        <w:t xml:space="preserve">based on Laudato Si’ goals </w:t>
      </w:r>
      <w:r w:rsidRPr="00FB0B42">
        <w:rPr>
          <w:rFonts w:ascii="Arial" w:hAnsi="Arial" w:cs="Arial"/>
          <w:sz w:val="22"/>
          <w:szCs w:val="22"/>
        </w:rPr>
        <w:t>for consideration:</w:t>
      </w:r>
    </w:p>
    <w:p w14:paraId="2FD5AC32" w14:textId="77777777" w:rsidR="00DB3002" w:rsidRPr="00FB0B42" w:rsidRDefault="00DB3002" w:rsidP="00DB3002">
      <w:pPr>
        <w:pStyle w:val="Heading3"/>
        <w:numPr>
          <w:ilvl w:val="0"/>
          <w:numId w:val="5"/>
        </w:numPr>
        <w:shd w:val="clear" w:color="auto" w:fill="FFFFFF"/>
        <w:tabs>
          <w:tab w:val="num" w:pos="360"/>
          <w:tab w:val="num" w:pos="720"/>
        </w:tabs>
        <w:spacing w:before="0" w:after="0"/>
        <w:ind w:left="360" w:firstLine="0"/>
        <w:rPr>
          <w:rFonts w:ascii="Arial" w:hAnsi="Arial" w:cs="Arial"/>
          <w:i/>
          <w:iCs/>
          <w:caps/>
          <w:color w:val="auto"/>
          <w:sz w:val="22"/>
          <w:szCs w:val="22"/>
        </w:rPr>
      </w:pPr>
      <w:r w:rsidRPr="00FB0B42">
        <w:rPr>
          <w:rFonts w:ascii="Arial" w:hAnsi="Arial" w:cs="Arial"/>
          <w:i/>
          <w:iCs/>
          <w:caps/>
          <w:color w:val="auto"/>
          <w:sz w:val="22"/>
          <w:szCs w:val="22"/>
        </w:rPr>
        <w:t>RESPONSE TO THE CRY OF THE EARTH</w:t>
      </w:r>
    </w:p>
    <w:p w14:paraId="333BC551" w14:textId="77777777" w:rsidR="00DB3002" w:rsidRPr="00FB0B42" w:rsidRDefault="00DB3002" w:rsidP="00DB3002">
      <w:pPr>
        <w:shd w:val="clear" w:color="auto" w:fill="FFFFFF"/>
        <w:spacing w:after="0" w:line="240" w:lineRule="auto"/>
        <w:rPr>
          <w:rFonts w:ascii="Arial" w:eastAsia="Times New Roman" w:hAnsi="Arial" w:cs="Arial"/>
          <w:i/>
          <w:iCs/>
          <w:kern w:val="0"/>
          <w:sz w:val="22"/>
          <w:szCs w:val="22"/>
          <w:lang w:eastAsia="en-AU"/>
          <w14:ligatures w14:val="none"/>
        </w:rPr>
      </w:pPr>
      <w:r w:rsidRPr="00FB0B42">
        <w:rPr>
          <w:rFonts w:ascii="Arial" w:eastAsia="Times New Roman" w:hAnsi="Arial" w:cs="Arial"/>
          <w:i/>
          <w:iCs/>
          <w:kern w:val="0"/>
          <w:sz w:val="22"/>
          <w:szCs w:val="22"/>
          <w:lang w:eastAsia="en-AU"/>
          <w14:ligatures w14:val="none"/>
        </w:rPr>
        <w:t>Actions could include the adoption of renewable energies and energy sufficiency measures, achieving carbon neutrality, protecting biodiversity, promoting sustainable agriculture, and guaranteeing access to clean water for all.</w:t>
      </w:r>
    </w:p>
    <w:p w14:paraId="170D9563" w14:textId="77777777" w:rsidR="00DB3002" w:rsidRPr="00FB0B42" w:rsidRDefault="00DB3002" w:rsidP="00DB3002">
      <w:pPr>
        <w:shd w:val="clear" w:color="auto" w:fill="FFFFFF"/>
        <w:spacing w:after="0" w:line="240" w:lineRule="auto"/>
        <w:rPr>
          <w:rFonts w:ascii="Arial" w:eastAsia="Times New Roman" w:hAnsi="Arial" w:cs="Arial"/>
          <w:i/>
          <w:iCs/>
          <w:kern w:val="0"/>
          <w:sz w:val="22"/>
          <w:szCs w:val="22"/>
          <w:lang w:eastAsia="en-AU"/>
          <w14:ligatures w14:val="none"/>
        </w:rPr>
      </w:pPr>
    </w:p>
    <w:p w14:paraId="7F28AC16" w14:textId="77777777" w:rsidR="00DB3002" w:rsidRPr="00FB0B42" w:rsidRDefault="00DB3002" w:rsidP="00DB3002">
      <w:pPr>
        <w:pStyle w:val="Heading3"/>
        <w:numPr>
          <w:ilvl w:val="0"/>
          <w:numId w:val="5"/>
        </w:numPr>
        <w:shd w:val="clear" w:color="auto" w:fill="FFFFFF"/>
        <w:tabs>
          <w:tab w:val="num" w:pos="360"/>
          <w:tab w:val="num" w:pos="720"/>
        </w:tabs>
        <w:spacing w:before="0" w:after="0"/>
        <w:ind w:left="360" w:firstLine="0"/>
        <w:rPr>
          <w:rFonts w:ascii="Arial" w:hAnsi="Arial" w:cs="Arial"/>
          <w:i/>
          <w:iCs/>
          <w:caps/>
          <w:color w:val="auto"/>
          <w:sz w:val="22"/>
          <w:szCs w:val="22"/>
        </w:rPr>
      </w:pPr>
      <w:r w:rsidRPr="00FB0B42">
        <w:rPr>
          <w:rFonts w:ascii="Arial" w:hAnsi="Arial" w:cs="Arial"/>
          <w:i/>
          <w:iCs/>
          <w:caps/>
          <w:color w:val="auto"/>
          <w:sz w:val="22"/>
          <w:szCs w:val="22"/>
        </w:rPr>
        <w:t>RESPONSE TO THE CRY OF THE POOR</w:t>
      </w:r>
    </w:p>
    <w:p w14:paraId="565EBFE0" w14:textId="77777777" w:rsidR="00DB3002" w:rsidRPr="00FB0B42" w:rsidRDefault="00DB3002" w:rsidP="00DB3002">
      <w:pPr>
        <w:pStyle w:val="NormalWeb"/>
        <w:shd w:val="clear" w:color="auto" w:fill="FFFFFF"/>
        <w:spacing w:before="0" w:beforeAutospacing="0" w:after="0" w:afterAutospacing="0"/>
        <w:rPr>
          <w:rFonts w:ascii="Arial" w:hAnsi="Arial" w:cs="Arial"/>
          <w:i/>
          <w:iCs/>
          <w:sz w:val="22"/>
          <w:szCs w:val="22"/>
        </w:rPr>
      </w:pPr>
      <w:r w:rsidRPr="00FB0B42">
        <w:rPr>
          <w:rFonts w:ascii="Arial" w:hAnsi="Arial" w:cs="Arial"/>
          <w:i/>
          <w:iCs/>
          <w:sz w:val="22"/>
          <w:szCs w:val="22"/>
        </w:rPr>
        <w:t>Actions could include projects to promote solidarity, with special attention given to vulnerable groups such as indigenous communities, refugees, migrants, and children at risk, analysis and improvement of social systems, and social service programmes.</w:t>
      </w:r>
    </w:p>
    <w:p w14:paraId="0BF3E632" w14:textId="77777777" w:rsidR="00DB3002" w:rsidRPr="00FB0B42" w:rsidRDefault="00DB3002" w:rsidP="00DB3002">
      <w:pPr>
        <w:shd w:val="clear" w:color="auto" w:fill="FFFFFF"/>
        <w:spacing w:after="0" w:line="240" w:lineRule="auto"/>
        <w:rPr>
          <w:rFonts w:ascii="Arial" w:eastAsia="Times New Roman" w:hAnsi="Arial" w:cs="Arial"/>
          <w:i/>
          <w:iCs/>
          <w:kern w:val="0"/>
          <w:sz w:val="22"/>
          <w:szCs w:val="22"/>
          <w:lang w:eastAsia="en-AU"/>
          <w14:ligatures w14:val="none"/>
        </w:rPr>
      </w:pPr>
    </w:p>
    <w:p w14:paraId="26D2BC45" w14:textId="77777777" w:rsidR="00DB3002" w:rsidRPr="00FB0B42" w:rsidRDefault="00DB3002" w:rsidP="00DB3002">
      <w:pPr>
        <w:pStyle w:val="Heading3"/>
        <w:numPr>
          <w:ilvl w:val="0"/>
          <w:numId w:val="5"/>
        </w:numPr>
        <w:shd w:val="clear" w:color="auto" w:fill="FFFFFF"/>
        <w:tabs>
          <w:tab w:val="num" w:pos="360"/>
          <w:tab w:val="num" w:pos="720"/>
        </w:tabs>
        <w:spacing w:before="0" w:after="0"/>
        <w:ind w:left="360" w:firstLine="0"/>
        <w:rPr>
          <w:rFonts w:ascii="Arial" w:hAnsi="Arial" w:cs="Arial"/>
          <w:i/>
          <w:iCs/>
          <w:caps/>
          <w:color w:val="auto"/>
          <w:sz w:val="22"/>
          <w:szCs w:val="22"/>
        </w:rPr>
      </w:pPr>
      <w:r w:rsidRPr="00FB0B42">
        <w:rPr>
          <w:rFonts w:ascii="Arial" w:hAnsi="Arial" w:cs="Arial"/>
          <w:i/>
          <w:iCs/>
          <w:caps/>
          <w:color w:val="auto"/>
          <w:sz w:val="22"/>
          <w:szCs w:val="22"/>
        </w:rPr>
        <w:t>ECOLOGICAL ECONOMICS</w:t>
      </w:r>
    </w:p>
    <w:p w14:paraId="7D8D6E11" w14:textId="77777777" w:rsidR="00DB3002" w:rsidRPr="00FB0B42" w:rsidRDefault="00DB3002" w:rsidP="00DB3002">
      <w:pPr>
        <w:pStyle w:val="NormalWeb"/>
        <w:shd w:val="clear" w:color="auto" w:fill="FFFFFF"/>
        <w:spacing w:before="0" w:beforeAutospacing="0" w:after="0" w:afterAutospacing="0"/>
        <w:rPr>
          <w:rFonts w:ascii="Arial" w:hAnsi="Arial" w:cs="Arial"/>
          <w:i/>
          <w:iCs/>
          <w:sz w:val="22"/>
          <w:szCs w:val="22"/>
        </w:rPr>
      </w:pPr>
      <w:r w:rsidRPr="00FB0B42">
        <w:rPr>
          <w:rFonts w:ascii="Arial" w:hAnsi="Arial" w:cs="Arial"/>
          <w:i/>
          <w:iCs/>
          <w:sz w:val="22"/>
          <w:szCs w:val="22"/>
        </w:rPr>
        <w:t>Actions could include sustainable production and consumption, ethical investments, divestment from fossil fuels and any activity harmful to the planet and the people, supporting circular economies, and prioritizing care labour and protecting the dignity of workers.</w:t>
      </w:r>
    </w:p>
    <w:p w14:paraId="35C47B90" w14:textId="77777777" w:rsidR="00DB3002" w:rsidRPr="00FB0B42" w:rsidRDefault="00DB3002" w:rsidP="00DB3002">
      <w:pPr>
        <w:shd w:val="clear" w:color="auto" w:fill="FFFFFF"/>
        <w:spacing w:after="0" w:line="240" w:lineRule="auto"/>
        <w:rPr>
          <w:rFonts w:ascii="Arial" w:eastAsia="Times New Roman" w:hAnsi="Arial" w:cs="Arial"/>
          <w:i/>
          <w:iCs/>
          <w:kern w:val="0"/>
          <w:sz w:val="22"/>
          <w:szCs w:val="22"/>
          <w:lang w:eastAsia="en-AU"/>
          <w14:ligatures w14:val="none"/>
        </w:rPr>
      </w:pPr>
    </w:p>
    <w:p w14:paraId="4DC500AE" w14:textId="77777777" w:rsidR="00DB3002" w:rsidRPr="00FB0B42" w:rsidRDefault="00DB3002" w:rsidP="00DB3002">
      <w:pPr>
        <w:pStyle w:val="Heading3"/>
        <w:numPr>
          <w:ilvl w:val="0"/>
          <w:numId w:val="5"/>
        </w:numPr>
        <w:shd w:val="clear" w:color="auto" w:fill="FFFFFF"/>
        <w:tabs>
          <w:tab w:val="num" w:pos="360"/>
          <w:tab w:val="num" w:pos="720"/>
        </w:tabs>
        <w:spacing w:before="0" w:after="0"/>
        <w:ind w:left="360" w:firstLine="0"/>
        <w:rPr>
          <w:rFonts w:ascii="Arial" w:hAnsi="Arial" w:cs="Arial"/>
          <w:i/>
          <w:iCs/>
          <w:caps/>
          <w:color w:val="auto"/>
          <w:sz w:val="22"/>
          <w:szCs w:val="22"/>
        </w:rPr>
      </w:pPr>
      <w:r w:rsidRPr="00FB0B42">
        <w:rPr>
          <w:rFonts w:ascii="Arial" w:hAnsi="Arial" w:cs="Arial"/>
          <w:i/>
          <w:iCs/>
          <w:caps/>
          <w:color w:val="auto"/>
          <w:sz w:val="22"/>
          <w:szCs w:val="22"/>
        </w:rPr>
        <w:t>ADOPTION OF SUSTAINABLE LIFESTYLES</w:t>
      </w:r>
    </w:p>
    <w:p w14:paraId="19B7E3FC" w14:textId="77777777" w:rsidR="00DB3002" w:rsidRPr="00FB0B42" w:rsidRDefault="00DB3002" w:rsidP="00DB3002">
      <w:pPr>
        <w:pStyle w:val="NormalWeb"/>
        <w:shd w:val="clear" w:color="auto" w:fill="FFFFFF"/>
        <w:spacing w:before="0" w:beforeAutospacing="0" w:after="0" w:afterAutospacing="0"/>
        <w:rPr>
          <w:rFonts w:ascii="Arial" w:hAnsi="Arial" w:cs="Arial"/>
          <w:i/>
          <w:iCs/>
          <w:sz w:val="22"/>
          <w:szCs w:val="22"/>
        </w:rPr>
      </w:pPr>
      <w:r w:rsidRPr="00FB0B42">
        <w:rPr>
          <w:rFonts w:ascii="Arial" w:hAnsi="Arial" w:cs="Arial"/>
          <w:i/>
          <w:iCs/>
          <w:sz w:val="22"/>
          <w:szCs w:val="22"/>
        </w:rPr>
        <w:t>Actions could include reducing waste and recycling, adopting sustainable dietary habits (opting for a more plant-based diet and reducing meat consumption), greater use of public transport, active mobility (walking, cycling), and avoiding single use items (e.g. plastic, etc.).</w:t>
      </w:r>
    </w:p>
    <w:p w14:paraId="3EB20D0B" w14:textId="77777777" w:rsidR="00DB3002" w:rsidRPr="00FB0B42" w:rsidRDefault="00DB3002" w:rsidP="00DB3002">
      <w:pPr>
        <w:shd w:val="clear" w:color="auto" w:fill="FFFFFF"/>
        <w:spacing w:after="0" w:line="240" w:lineRule="auto"/>
        <w:rPr>
          <w:rFonts w:ascii="Arial" w:eastAsia="Times New Roman" w:hAnsi="Arial" w:cs="Arial"/>
          <w:i/>
          <w:iCs/>
          <w:kern w:val="0"/>
          <w:sz w:val="22"/>
          <w:szCs w:val="22"/>
          <w:lang w:eastAsia="en-AU"/>
          <w14:ligatures w14:val="none"/>
        </w:rPr>
      </w:pPr>
    </w:p>
    <w:p w14:paraId="4FAB384F" w14:textId="77777777" w:rsidR="00DB3002" w:rsidRPr="00FB0B42" w:rsidRDefault="00DB3002" w:rsidP="00DB3002">
      <w:pPr>
        <w:pStyle w:val="Heading3"/>
        <w:numPr>
          <w:ilvl w:val="0"/>
          <w:numId w:val="5"/>
        </w:numPr>
        <w:shd w:val="clear" w:color="auto" w:fill="FFFFFF"/>
        <w:tabs>
          <w:tab w:val="num" w:pos="360"/>
          <w:tab w:val="num" w:pos="720"/>
        </w:tabs>
        <w:spacing w:before="0" w:after="0"/>
        <w:ind w:left="360" w:firstLine="0"/>
        <w:rPr>
          <w:rFonts w:ascii="Arial" w:hAnsi="Arial" w:cs="Arial"/>
          <w:i/>
          <w:iCs/>
          <w:caps/>
          <w:color w:val="auto"/>
          <w:sz w:val="22"/>
          <w:szCs w:val="22"/>
        </w:rPr>
      </w:pPr>
      <w:r w:rsidRPr="00FB0B42">
        <w:rPr>
          <w:rFonts w:ascii="Arial" w:hAnsi="Arial" w:cs="Arial"/>
          <w:i/>
          <w:iCs/>
          <w:caps/>
          <w:color w:val="auto"/>
          <w:sz w:val="22"/>
          <w:szCs w:val="22"/>
        </w:rPr>
        <w:t>ECOLOGICAL EDUCATION</w:t>
      </w:r>
    </w:p>
    <w:p w14:paraId="769C1C51" w14:textId="77777777" w:rsidR="00DB3002" w:rsidRPr="00FB0B42" w:rsidRDefault="00DB3002" w:rsidP="00DB3002">
      <w:pPr>
        <w:pStyle w:val="NormalWeb"/>
        <w:shd w:val="clear" w:color="auto" w:fill="FFFFFF"/>
        <w:spacing w:before="0" w:beforeAutospacing="0" w:after="0" w:afterAutospacing="0"/>
        <w:rPr>
          <w:rFonts w:ascii="Arial" w:hAnsi="Arial" w:cs="Arial"/>
          <w:i/>
          <w:iCs/>
          <w:sz w:val="22"/>
          <w:szCs w:val="22"/>
        </w:rPr>
      </w:pPr>
      <w:r w:rsidRPr="00FB0B42">
        <w:rPr>
          <w:rFonts w:ascii="Arial" w:hAnsi="Arial" w:cs="Arial"/>
          <w:i/>
          <w:iCs/>
          <w:sz w:val="22"/>
          <w:szCs w:val="22"/>
        </w:rPr>
        <w:t>Actions could include ensuring equitable access to education for all and promoting human rights, fostering Laudato Si’ themes within the community, encouraging ecological leadership (students, teachers), and ecological restoration activities.</w:t>
      </w:r>
    </w:p>
    <w:p w14:paraId="5DF745A9" w14:textId="77777777" w:rsidR="00DB3002" w:rsidRPr="00FB0B42" w:rsidRDefault="00DB3002" w:rsidP="00DB3002">
      <w:pPr>
        <w:shd w:val="clear" w:color="auto" w:fill="FFFFFF"/>
        <w:spacing w:after="0" w:line="240" w:lineRule="auto"/>
        <w:rPr>
          <w:rFonts w:ascii="Arial" w:hAnsi="Arial" w:cs="Arial"/>
          <w:i/>
          <w:iCs/>
          <w:sz w:val="22"/>
          <w:szCs w:val="22"/>
        </w:rPr>
      </w:pPr>
    </w:p>
    <w:p w14:paraId="72385682" w14:textId="77777777" w:rsidR="00DB3002" w:rsidRPr="00FB0B42" w:rsidRDefault="00DB3002" w:rsidP="00DB3002">
      <w:pPr>
        <w:pStyle w:val="Heading3"/>
        <w:numPr>
          <w:ilvl w:val="0"/>
          <w:numId w:val="5"/>
        </w:numPr>
        <w:shd w:val="clear" w:color="auto" w:fill="FFFFFF"/>
        <w:tabs>
          <w:tab w:val="num" w:pos="360"/>
          <w:tab w:val="num" w:pos="720"/>
        </w:tabs>
        <w:spacing w:before="0" w:after="0"/>
        <w:ind w:left="360" w:firstLine="0"/>
        <w:rPr>
          <w:rFonts w:ascii="Arial" w:hAnsi="Arial" w:cs="Arial"/>
          <w:i/>
          <w:iCs/>
          <w:caps/>
          <w:color w:val="auto"/>
          <w:sz w:val="22"/>
          <w:szCs w:val="22"/>
        </w:rPr>
      </w:pPr>
      <w:r w:rsidRPr="00FB0B42">
        <w:rPr>
          <w:rFonts w:ascii="Arial" w:hAnsi="Arial" w:cs="Arial"/>
          <w:i/>
          <w:iCs/>
          <w:caps/>
          <w:color w:val="auto"/>
          <w:sz w:val="22"/>
          <w:szCs w:val="22"/>
        </w:rPr>
        <w:t>ECOLOGICAL SPIRITUALITY</w:t>
      </w:r>
    </w:p>
    <w:p w14:paraId="765BAB90" w14:textId="77777777" w:rsidR="00DB3002" w:rsidRPr="00FB0B42" w:rsidRDefault="00DB3002" w:rsidP="00DB3002">
      <w:pPr>
        <w:pStyle w:val="NormalWeb"/>
        <w:shd w:val="clear" w:color="auto" w:fill="FFFFFF"/>
        <w:spacing w:before="0" w:beforeAutospacing="0" w:after="0" w:afterAutospacing="0"/>
        <w:rPr>
          <w:rFonts w:ascii="Arial" w:hAnsi="Arial" w:cs="Arial"/>
          <w:i/>
          <w:iCs/>
          <w:sz w:val="22"/>
          <w:szCs w:val="22"/>
        </w:rPr>
      </w:pPr>
      <w:r w:rsidRPr="00FB0B42">
        <w:rPr>
          <w:rFonts w:ascii="Arial" w:hAnsi="Arial" w:cs="Arial"/>
          <w:i/>
          <w:iCs/>
          <w:sz w:val="22"/>
          <w:szCs w:val="22"/>
        </w:rPr>
        <w:t>Actions could include promoting creation-based liturgical celebrations, developing ecological catechesis, retreats and formation programmes, etc.</w:t>
      </w:r>
    </w:p>
    <w:p w14:paraId="35D1BAB5" w14:textId="77777777" w:rsidR="00DB3002" w:rsidRPr="00FB0B42" w:rsidRDefault="00DB3002" w:rsidP="00DB3002">
      <w:pPr>
        <w:shd w:val="clear" w:color="auto" w:fill="FFFFFF"/>
        <w:spacing w:after="0" w:line="240" w:lineRule="auto"/>
        <w:rPr>
          <w:rFonts w:ascii="Arial" w:hAnsi="Arial" w:cs="Arial"/>
          <w:i/>
          <w:iCs/>
          <w:sz w:val="22"/>
          <w:szCs w:val="22"/>
        </w:rPr>
      </w:pPr>
    </w:p>
    <w:p w14:paraId="49F49449" w14:textId="77777777" w:rsidR="00DB3002" w:rsidRPr="00FB0B42" w:rsidRDefault="00DB3002" w:rsidP="00DB3002">
      <w:pPr>
        <w:pStyle w:val="Heading3"/>
        <w:numPr>
          <w:ilvl w:val="0"/>
          <w:numId w:val="5"/>
        </w:numPr>
        <w:shd w:val="clear" w:color="auto" w:fill="FFFFFF"/>
        <w:tabs>
          <w:tab w:val="num" w:pos="360"/>
          <w:tab w:val="num" w:pos="720"/>
        </w:tabs>
        <w:spacing w:before="0" w:after="0"/>
        <w:ind w:left="360" w:firstLine="0"/>
        <w:rPr>
          <w:rFonts w:ascii="Arial" w:hAnsi="Arial" w:cs="Arial"/>
          <w:i/>
          <w:iCs/>
          <w:caps/>
          <w:color w:val="auto"/>
          <w:sz w:val="22"/>
          <w:szCs w:val="22"/>
        </w:rPr>
      </w:pPr>
      <w:r w:rsidRPr="00FB0B42">
        <w:rPr>
          <w:rFonts w:ascii="Arial" w:hAnsi="Arial" w:cs="Arial"/>
          <w:i/>
          <w:iCs/>
          <w:caps/>
          <w:color w:val="auto"/>
          <w:sz w:val="22"/>
          <w:szCs w:val="22"/>
        </w:rPr>
        <w:t>COMMUNITY RESILIENCE AND EMPOWERMENT</w:t>
      </w:r>
    </w:p>
    <w:p w14:paraId="46E988E4" w14:textId="77777777" w:rsidR="00DB3002" w:rsidRDefault="00DB3002" w:rsidP="00DB3002">
      <w:pPr>
        <w:pStyle w:val="NormalWeb"/>
        <w:shd w:val="clear" w:color="auto" w:fill="FFFFFF"/>
        <w:spacing w:before="0" w:beforeAutospacing="0" w:after="0" w:afterAutospacing="0"/>
        <w:rPr>
          <w:rFonts w:ascii="Arial" w:hAnsi="Arial" w:cs="Arial"/>
          <w:i/>
          <w:iCs/>
          <w:sz w:val="22"/>
          <w:szCs w:val="22"/>
        </w:rPr>
      </w:pPr>
      <w:r w:rsidRPr="00FB0B42">
        <w:rPr>
          <w:rFonts w:ascii="Arial" w:hAnsi="Arial" w:cs="Arial"/>
          <w:i/>
          <w:iCs/>
          <w:sz w:val="22"/>
          <w:szCs w:val="22"/>
        </w:rPr>
        <w:t>Actions could include promoting advocacy and developing people’s campaigns, encouraging rootedness and a sense of belonging in local communities and neighbourhood ecosystems.</w:t>
      </w:r>
    </w:p>
    <w:p w14:paraId="08355A8A" w14:textId="77777777" w:rsidR="00DB3002" w:rsidRDefault="00DB3002" w:rsidP="00DB3002">
      <w:pPr>
        <w:pStyle w:val="NormalWeb"/>
        <w:shd w:val="clear" w:color="auto" w:fill="FFFFFF"/>
        <w:spacing w:before="0" w:beforeAutospacing="0" w:after="0" w:afterAutospacing="0"/>
        <w:rPr>
          <w:rFonts w:ascii="Arial" w:hAnsi="Arial" w:cs="Arial"/>
          <w:i/>
          <w:iCs/>
          <w:sz w:val="22"/>
          <w:szCs w:val="22"/>
        </w:rPr>
      </w:pPr>
    </w:p>
    <w:p w14:paraId="01DF0D18" w14:textId="77777777" w:rsidR="00DB3002" w:rsidRPr="000F2EEB" w:rsidRDefault="00DB3002" w:rsidP="00DB3002">
      <w:pPr>
        <w:pStyle w:val="NormalWeb"/>
        <w:shd w:val="clear" w:color="auto" w:fill="FFFFFF"/>
        <w:spacing w:before="0" w:beforeAutospacing="0" w:after="0" w:afterAutospacing="0"/>
        <w:rPr>
          <w:rFonts w:ascii="Arial" w:hAnsi="Arial" w:cs="Arial"/>
          <w:i/>
          <w:iCs/>
          <w:sz w:val="22"/>
          <w:szCs w:val="22"/>
        </w:rPr>
      </w:pPr>
      <w:r w:rsidRPr="000F2EEB">
        <w:rPr>
          <w:rFonts w:ascii="Arial" w:hAnsi="Arial" w:cs="Arial"/>
          <w:b/>
          <w:bCs/>
        </w:rPr>
        <w:t>Survey questions</w:t>
      </w:r>
    </w:p>
    <w:p w14:paraId="65060498" w14:textId="77777777" w:rsidR="00DB3002" w:rsidRPr="00FB0B42" w:rsidRDefault="00DB3002" w:rsidP="00DB3002">
      <w:pPr>
        <w:pStyle w:val="NormalWeb"/>
        <w:shd w:val="clear" w:color="auto" w:fill="FFFFFF"/>
        <w:spacing w:before="0" w:beforeAutospacing="0" w:after="0" w:afterAutospacing="0"/>
        <w:rPr>
          <w:rFonts w:ascii="Arial" w:hAnsi="Arial" w:cs="Arial"/>
          <w:color w:val="C00000"/>
          <w:sz w:val="22"/>
          <w:szCs w:val="22"/>
        </w:rPr>
      </w:pPr>
    </w:p>
    <w:p w14:paraId="32EB21E0" w14:textId="77777777" w:rsidR="00DB3002" w:rsidRPr="00C02014" w:rsidRDefault="00DB3002" w:rsidP="00DB3002">
      <w:pPr>
        <w:numPr>
          <w:ilvl w:val="0"/>
          <w:numId w:val="4"/>
        </w:numPr>
        <w:rPr>
          <w:rFonts w:ascii="Arial" w:hAnsi="Arial" w:cs="Arial"/>
        </w:rPr>
      </w:pPr>
      <w:r w:rsidRPr="00C02014">
        <w:rPr>
          <w:rFonts w:ascii="Arial" w:hAnsi="Arial" w:cs="Arial"/>
        </w:rPr>
        <w:t>What feature/s of Laudato Si’ do you wish we offered but currently do not?</w:t>
      </w:r>
    </w:p>
    <w:sdt>
      <w:sdtPr>
        <w:id w:val="-1383402149"/>
        <w:placeholder>
          <w:docPart w:val="DefaultPlaceholder_-1854013440"/>
        </w:placeholder>
        <w:showingPlcHdr/>
      </w:sdtPr>
      <w:sdtEndPr/>
      <w:sdtContent>
        <w:p w14:paraId="55CD367A" w14:textId="40BD4AC0" w:rsidR="00DB3002" w:rsidRDefault="006C12E0">
          <w:r w:rsidRPr="00962E61">
            <w:rPr>
              <w:rStyle w:val="PlaceholderText"/>
            </w:rPr>
            <w:t>Click or tap here to enter text.</w:t>
          </w:r>
        </w:p>
      </w:sdtContent>
    </w:sdt>
    <w:p w14:paraId="392380DB" w14:textId="77777777" w:rsidR="00DB3002" w:rsidRDefault="00DB3002" w:rsidP="00DB3002">
      <w:pPr>
        <w:numPr>
          <w:ilvl w:val="0"/>
          <w:numId w:val="3"/>
        </w:numPr>
        <w:rPr>
          <w:rFonts w:ascii="Arial" w:hAnsi="Arial" w:cs="Arial"/>
        </w:rPr>
      </w:pPr>
      <w:r w:rsidRPr="00C02014">
        <w:rPr>
          <w:rFonts w:ascii="Arial" w:hAnsi="Arial" w:cs="Arial"/>
        </w:rPr>
        <w:t>What would you like to be involved in at St. Flannan’s?</w:t>
      </w:r>
    </w:p>
    <w:sdt>
      <w:sdtPr>
        <w:rPr>
          <w:rFonts w:ascii="Arial" w:hAnsi="Arial" w:cs="Arial"/>
        </w:rPr>
        <w:id w:val="-1407532215"/>
        <w:placeholder>
          <w:docPart w:val="DefaultPlaceholder_-1854013440"/>
        </w:placeholder>
        <w:showingPlcHdr/>
      </w:sdtPr>
      <w:sdtEndPr/>
      <w:sdtContent>
        <w:p w14:paraId="73F71395" w14:textId="14421E8D" w:rsidR="00DB3002" w:rsidRPr="00C02014" w:rsidRDefault="006C12E0" w:rsidP="00DB3002">
          <w:pPr>
            <w:numPr>
              <w:ilvl w:val="0"/>
              <w:numId w:val="3"/>
            </w:numPr>
            <w:rPr>
              <w:rFonts w:ascii="Arial" w:hAnsi="Arial" w:cs="Arial"/>
            </w:rPr>
          </w:pPr>
          <w:r w:rsidRPr="00962E61">
            <w:rPr>
              <w:rStyle w:val="PlaceholderText"/>
            </w:rPr>
            <w:t>Click or tap here to enter text.</w:t>
          </w:r>
        </w:p>
      </w:sdtContent>
    </w:sdt>
    <w:p w14:paraId="7209E291" w14:textId="77777777" w:rsidR="00DB3002" w:rsidRDefault="00DB3002" w:rsidP="00DB3002">
      <w:pPr>
        <w:tabs>
          <w:tab w:val="left" w:pos="6422"/>
        </w:tabs>
        <w:rPr>
          <w:rFonts w:ascii="Arial" w:hAnsi="Arial" w:cs="Arial"/>
          <w:b/>
          <w:bCs/>
          <w:sz w:val="22"/>
          <w:szCs w:val="22"/>
        </w:rPr>
      </w:pPr>
    </w:p>
    <w:p w14:paraId="374FB17C" w14:textId="1E9916BC" w:rsidR="00DB3002" w:rsidRPr="00DB3002" w:rsidRDefault="00DB3002" w:rsidP="00DB3002">
      <w:pPr>
        <w:tabs>
          <w:tab w:val="left" w:pos="6422"/>
        </w:tabs>
        <w:rPr>
          <w:rFonts w:ascii="Arial" w:hAnsi="Arial" w:cs="Arial"/>
        </w:rPr>
      </w:pPr>
      <w:r w:rsidRPr="00DB3002">
        <w:rPr>
          <w:rFonts w:ascii="Arial" w:hAnsi="Arial" w:cs="Arial"/>
          <w:b/>
          <w:bCs/>
          <w:sz w:val="22"/>
          <w:szCs w:val="22"/>
        </w:rPr>
        <w:t>Thank you for completing this survey.</w:t>
      </w:r>
      <w:r w:rsidRPr="00DB3002">
        <w:rPr>
          <w:rFonts w:ascii="Arial" w:hAnsi="Arial" w:cs="Arial"/>
          <w:b/>
          <w:bCs/>
        </w:rPr>
        <w:t xml:space="preserve">  </w:t>
      </w:r>
      <w:r w:rsidRPr="00DB3002">
        <w:rPr>
          <w:rFonts w:ascii="Arial" w:hAnsi="Arial" w:cs="Arial"/>
          <w:sz w:val="22"/>
          <w:szCs w:val="22"/>
        </w:rPr>
        <w:t xml:space="preserve">Please </w:t>
      </w:r>
      <w:r w:rsidRPr="00DB3002">
        <w:rPr>
          <w:rFonts w:ascii="Arial" w:hAnsi="Arial" w:cs="Arial"/>
          <w:b/>
          <w:bCs/>
          <w:sz w:val="22"/>
          <w:szCs w:val="22"/>
        </w:rPr>
        <w:t xml:space="preserve">email </w:t>
      </w:r>
      <w:r w:rsidRPr="00DB3002">
        <w:rPr>
          <w:rFonts w:ascii="Arial" w:hAnsi="Arial" w:cs="Arial"/>
          <w:sz w:val="22"/>
          <w:szCs w:val="22"/>
        </w:rPr>
        <w:t xml:space="preserve">the completed survey to the Parish Centre: </w:t>
      </w:r>
      <w:hyperlink r:id="rId5" w:history="1">
        <w:r w:rsidRPr="00DB3002">
          <w:rPr>
            <w:rStyle w:val="Hyperlink"/>
            <w:rFonts w:ascii="Arial" w:hAnsi="Arial" w:cs="Arial"/>
            <w:sz w:val="22"/>
            <w:szCs w:val="22"/>
          </w:rPr>
          <w:t>stflannans@bne.catholic.net.au</w:t>
        </w:r>
      </w:hyperlink>
      <w:r w:rsidRPr="00DB3002">
        <w:rPr>
          <w:rFonts w:ascii="Arial" w:hAnsi="Arial" w:cs="Arial"/>
          <w:sz w:val="22"/>
          <w:szCs w:val="22"/>
        </w:rPr>
        <w:t xml:space="preserve"> or </w:t>
      </w:r>
      <w:r w:rsidRPr="00DB3002">
        <w:rPr>
          <w:rFonts w:ascii="Arial" w:hAnsi="Arial" w:cs="Arial"/>
          <w:b/>
          <w:bCs/>
          <w:sz w:val="22"/>
          <w:szCs w:val="22"/>
        </w:rPr>
        <w:t>place on the collection plate</w:t>
      </w:r>
      <w:r w:rsidRPr="00DB3002">
        <w:rPr>
          <w:rFonts w:ascii="Arial" w:hAnsi="Arial" w:cs="Arial"/>
          <w:sz w:val="22"/>
          <w:szCs w:val="22"/>
        </w:rPr>
        <w:t xml:space="preserve"> in an envelope marked “JEPAG SURVEY”</w:t>
      </w:r>
    </w:p>
    <w:p w14:paraId="2B13AD8C" w14:textId="0BA8C662" w:rsidR="00DB3002" w:rsidRDefault="00DB3002">
      <w:r>
        <w:t xml:space="preserve">Optional:  Name:  </w:t>
      </w:r>
      <w:sdt>
        <w:sdtPr>
          <w:id w:val="1049031117"/>
          <w:placeholder>
            <w:docPart w:val="DefaultPlaceholder_-1854013440"/>
          </w:placeholder>
          <w:showingPlcHdr/>
        </w:sdtPr>
        <w:sdtEndPr/>
        <w:sdtContent>
          <w:r w:rsidR="006C12E0" w:rsidRPr="00962E61">
            <w:rPr>
              <w:rStyle w:val="PlaceholderText"/>
            </w:rPr>
            <w:t>Click or tap here to enter text.</w:t>
          </w:r>
        </w:sdtContent>
      </w:sdt>
    </w:p>
    <w:p w14:paraId="2B9018D5" w14:textId="50FA25B5" w:rsidR="00DB3002" w:rsidRDefault="00DB3002">
      <w:r>
        <w:t xml:space="preserve">Optional:  Phone:  </w:t>
      </w:r>
      <w:sdt>
        <w:sdtPr>
          <w:id w:val="2085019496"/>
          <w:placeholder>
            <w:docPart w:val="DefaultPlaceholder_-1854013440"/>
          </w:placeholder>
          <w:showingPlcHdr/>
        </w:sdtPr>
        <w:sdtEndPr/>
        <w:sdtContent>
          <w:r w:rsidR="006C12E0" w:rsidRPr="00962E61">
            <w:rPr>
              <w:rStyle w:val="PlaceholderText"/>
            </w:rPr>
            <w:t>Click or tap here to enter text.</w:t>
          </w:r>
        </w:sdtContent>
      </w:sdt>
    </w:p>
    <w:sectPr w:rsidR="00DB3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0316"/>
    <w:multiLevelType w:val="hybridMultilevel"/>
    <w:tmpl w:val="3AA8C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9821E8"/>
    <w:multiLevelType w:val="multilevel"/>
    <w:tmpl w:val="0ADAC92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BA66AC"/>
    <w:multiLevelType w:val="multilevel"/>
    <w:tmpl w:val="0ADAC92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48E6797"/>
    <w:multiLevelType w:val="multilevel"/>
    <w:tmpl w:val="E796F7C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B9A1FDA"/>
    <w:multiLevelType w:val="multilevel"/>
    <w:tmpl w:val="0ADAC92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4678017">
    <w:abstractNumId w:val="1"/>
  </w:num>
  <w:num w:numId="2" w16cid:durableId="1454668363">
    <w:abstractNumId w:val="3"/>
  </w:num>
  <w:num w:numId="3" w16cid:durableId="300766293">
    <w:abstractNumId w:val="2"/>
  </w:num>
  <w:num w:numId="4" w16cid:durableId="384065153">
    <w:abstractNumId w:val="4"/>
  </w:num>
  <w:num w:numId="5" w16cid:durableId="60011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ONfrhk9O2MVP5QU6mIQQfQQ/ketSaV8/mpipVD1Isa4tU4SujV29l/k6bcUKc++RTjoFOpnG6hQVU47gb29g==" w:salt="6fp7ixZmSUn+raCHvewB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02"/>
    <w:rsid w:val="001540EB"/>
    <w:rsid w:val="006C12E0"/>
    <w:rsid w:val="00863F65"/>
    <w:rsid w:val="00996BFF"/>
    <w:rsid w:val="00DB3002"/>
    <w:rsid w:val="00F12641"/>
    <w:rsid w:val="00F510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366FA"/>
  <w15:chartTrackingRefBased/>
  <w15:docId w15:val="{E5384D1D-2BE9-4A69-8C0E-A19E3AE0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02"/>
  </w:style>
  <w:style w:type="paragraph" w:styleId="Heading1">
    <w:name w:val="heading 1"/>
    <w:basedOn w:val="Normal"/>
    <w:next w:val="Normal"/>
    <w:link w:val="Heading1Char"/>
    <w:uiPriority w:val="9"/>
    <w:qFormat/>
    <w:rsid w:val="00DB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B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02"/>
    <w:rPr>
      <w:rFonts w:eastAsiaTheme="majorEastAsia" w:cstheme="majorBidi"/>
      <w:color w:val="272727" w:themeColor="text1" w:themeTint="D8"/>
    </w:rPr>
  </w:style>
  <w:style w:type="paragraph" w:styleId="Title">
    <w:name w:val="Title"/>
    <w:basedOn w:val="Normal"/>
    <w:next w:val="Normal"/>
    <w:link w:val="TitleChar"/>
    <w:uiPriority w:val="10"/>
    <w:qFormat/>
    <w:rsid w:val="00DB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02"/>
    <w:pPr>
      <w:spacing w:before="160"/>
      <w:jc w:val="center"/>
    </w:pPr>
    <w:rPr>
      <w:i/>
      <w:iCs/>
      <w:color w:val="404040" w:themeColor="text1" w:themeTint="BF"/>
    </w:rPr>
  </w:style>
  <w:style w:type="character" w:customStyle="1" w:styleId="QuoteChar">
    <w:name w:val="Quote Char"/>
    <w:basedOn w:val="DefaultParagraphFont"/>
    <w:link w:val="Quote"/>
    <w:uiPriority w:val="29"/>
    <w:rsid w:val="00DB3002"/>
    <w:rPr>
      <w:i/>
      <w:iCs/>
      <w:color w:val="404040" w:themeColor="text1" w:themeTint="BF"/>
    </w:rPr>
  </w:style>
  <w:style w:type="paragraph" w:styleId="ListParagraph">
    <w:name w:val="List Paragraph"/>
    <w:basedOn w:val="Normal"/>
    <w:uiPriority w:val="34"/>
    <w:qFormat/>
    <w:rsid w:val="00DB3002"/>
    <w:pPr>
      <w:ind w:left="720"/>
      <w:contextualSpacing/>
    </w:pPr>
  </w:style>
  <w:style w:type="character" w:styleId="IntenseEmphasis">
    <w:name w:val="Intense Emphasis"/>
    <w:basedOn w:val="DefaultParagraphFont"/>
    <w:uiPriority w:val="21"/>
    <w:qFormat/>
    <w:rsid w:val="00DB3002"/>
    <w:rPr>
      <w:i/>
      <w:iCs/>
      <w:color w:val="0F4761" w:themeColor="accent1" w:themeShade="BF"/>
    </w:rPr>
  </w:style>
  <w:style w:type="paragraph" w:styleId="IntenseQuote">
    <w:name w:val="Intense Quote"/>
    <w:basedOn w:val="Normal"/>
    <w:next w:val="Normal"/>
    <w:link w:val="IntenseQuoteChar"/>
    <w:uiPriority w:val="30"/>
    <w:qFormat/>
    <w:rsid w:val="00DB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02"/>
    <w:rPr>
      <w:i/>
      <w:iCs/>
      <w:color w:val="0F4761" w:themeColor="accent1" w:themeShade="BF"/>
    </w:rPr>
  </w:style>
  <w:style w:type="character" w:styleId="IntenseReference">
    <w:name w:val="Intense Reference"/>
    <w:basedOn w:val="DefaultParagraphFont"/>
    <w:uiPriority w:val="32"/>
    <w:qFormat/>
    <w:rsid w:val="00DB3002"/>
    <w:rPr>
      <w:b/>
      <w:bCs/>
      <w:smallCaps/>
      <w:color w:val="0F4761" w:themeColor="accent1" w:themeShade="BF"/>
      <w:spacing w:val="5"/>
    </w:rPr>
  </w:style>
  <w:style w:type="character" w:styleId="PlaceholderText">
    <w:name w:val="Placeholder Text"/>
    <w:basedOn w:val="DefaultParagraphFont"/>
    <w:uiPriority w:val="99"/>
    <w:semiHidden/>
    <w:rsid w:val="00DB3002"/>
    <w:rPr>
      <w:color w:val="666666"/>
    </w:rPr>
  </w:style>
  <w:style w:type="paragraph" w:styleId="NormalWeb">
    <w:name w:val="Normal (Web)"/>
    <w:basedOn w:val="Normal"/>
    <w:uiPriority w:val="99"/>
    <w:unhideWhenUsed/>
    <w:rsid w:val="00DB3002"/>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DB30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flannans@bne.catholic.net.au"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8C0C68-1494-4C9E-8E1B-38E0CD7D4440}"/>
      </w:docPartPr>
      <w:docPartBody>
        <w:p w:rsidR="00146B51" w:rsidRDefault="00146B51">
          <w:r w:rsidRPr="00962E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51"/>
    <w:rsid w:val="00146B51"/>
    <w:rsid w:val="00F12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6B5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3586</Characters>
  <Application>Microsoft Office Word</Application>
  <DocSecurity>0</DocSecurity>
  <Lines>29</Lines>
  <Paragraphs>8</Paragraphs>
  <ScaleCrop>false</ScaleCrop>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McGrath</dc:creator>
  <cp:keywords/>
  <dc:description/>
  <cp:lastModifiedBy>Helen McGrath</cp:lastModifiedBy>
  <cp:revision>5</cp:revision>
  <dcterms:created xsi:type="dcterms:W3CDTF">2025-08-28T03:15:00Z</dcterms:created>
  <dcterms:modified xsi:type="dcterms:W3CDTF">2025-08-28T03:17:00Z</dcterms:modified>
</cp:coreProperties>
</file>